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rPr>
      </w:pPr>
      <w:r>
        <w:rPr>
          <w:rFonts w:hint="eastAsia" w:ascii="宋体" w:hAnsi="宋体" w:eastAsia="宋体" w:cs="宋体"/>
          <w:b/>
          <w:bCs/>
          <w:sz w:val="36"/>
        </w:rPr>
        <w:t>关于表彰20</w:t>
      </w:r>
      <w:r>
        <w:rPr>
          <w:rFonts w:hint="eastAsia" w:ascii="宋体" w:hAnsi="宋体" w:eastAsia="宋体" w:cs="宋体"/>
          <w:b/>
          <w:bCs/>
          <w:sz w:val="36"/>
        </w:rPr>
        <w:t>20</w:t>
      </w:r>
      <w:r>
        <w:rPr>
          <w:rFonts w:hint="eastAsia" w:ascii="宋体" w:hAnsi="宋体" w:eastAsia="宋体" w:cs="宋体"/>
          <w:b/>
          <w:bCs/>
          <w:sz w:val="36"/>
        </w:rPr>
        <w:t>年度山东大学优秀教师、先进教育工作者和先进集体的决定</w:t>
      </w:r>
    </w:p>
    <w:p>
      <w:pPr>
        <w:spacing w:line="540" w:lineRule="exact"/>
        <w:rPr>
          <w:rFonts w:ascii="仿宋_GB2312" w:eastAsia="仿宋_GB2312"/>
          <w:color w:val="000000"/>
          <w:sz w:val="32"/>
          <w:szCs w:val="32"/>
        </w:rPr>
      </w:pPr>
      <w:r>
        <w:rPr>
          <w:rFonts w:hint="eastAsia" w:ascii="仿宋_GB2312" w:eastAsia="仿宋_GB2312"/>
          <w:color w:val="000000"/>
          <w:sz w:val="32"/>
          <w:szCs w:val="32"/>
        </w:rPr>
        <w:t>各有关单位</w:t>
      </w:r>
      <w:r>
        <w:rPr>
          <w:rFonts w:ascii="仿宋_GB2312" w:eastAsia="仿宋_GB2312"/>
          <w:color w:val="000000"/>
          <w:sz w:val="32"/>
          <w:szCs w:val="32"/>
        </w:rPr>
        <w:t>：</w:t>
      </w:r>
    </w:p>
    <w:p>
      <w:pPr>
        <w:spacing w:line="540" w:lineRule="exact"/>
        <w:ind w:firstLine="645"/>
        <w:rPr>
          <w:rFonts w:ascii="仿宋_GB2312" w:eastAsia="仿宋_GB2312"/>
          <w:color w:val="000000"/>
          <w:sz w:val="32"/>
          <w:szCs w:val="32"/>
        </w:rPr>
      </w:pPr>
      <w:r>
        <w:rPr>
          <w:rFonts w:hint="eastAsia" w:ascii="仿宋_GB2312" w:eastAsia="仿宋_GB2312"/>
          <w:color w:val="000000"/>
          <w:sz w:val="32"/>
          <w:szCs w:val="32"/>
        </w:rPr>
        <w:t>为表彰教学、科研、管理服务各岗位上爱岗敬业、砥砺奋进、取得突出业绩的优秀典型，尤其是在疫情防控特殊时期勇于担当、辛勤付出的先进单位和个人，在全校范围内弘扬正向能量，根据《关于评选20</w:t>
      </w:r>
      <w:r>
        <w:rPr>
          <w:rFonts w:ascii="仿宋_GB2312" w:eastAsia="仿宋_GB2312"/>
          <w:color w:val="000000"/>
          <w:sz w:val="32"/>
          <w:szCs w:val="32"/>
        </w:rPr>
        <w:t>20</w:t>
      </w:r>
      <w:r>
        <w:rPr>
          <w:rFonts w:hint="eastAsia" w:ascii="仿宋_GB2312" w:eastAsia="仿宋_GB2312"/>
          <w:color w:val="000000"/>
          <w:sz w:val="32"/>
          <w:szCs w:val="32"/>
        </w:rPr>
        <w:t>年度山东大学“优秀教师、先进教育工作者、先进集体”的通知》精神，经基层党委推荐、学校评审、网上公示，学校决定授予王光臣</w:t>
      </w:r>
      <w:r>
        <w:rPr>
          <w:rFonts w:ascii="仿宋_GB2312" w:eastAsia="仿宋_GB2312"/>
          <w:color w:val="000000"/>
          <w:sz w:val="32"/>
          <w:szCs w:val="32"/>
        </w:rPr>
        <w:t>等</w:t>
      </w:r>
      <w:r>
        <w:rPr>
          <w:rFonts w:hint="eastAsia" w:ascii="仿宋_GB2312" w:eastAsia="仿宋_GB2312"/>
          <w:color w:val="000000"/>
          <w:sz w:val="32"/>
          <w:szCs w:val="32"/>
        </w:rPr>
        <w:t>15名教师20</w:t>
      </w:r>
      <w:r>
        <w:rPr>
          <w:rFonts w:ascii="仿宋_GB2312" w:eastAsia="仿宋_GB2312"/>
          <w:color w:val="000000"/>
          <w:sz w:val="32"/>
          <w:szCs w:val="32"/>
        </w:rPr>
        <w:t>20</w:t>
      </w:r>
      <w:r>
        <w:rPr>
          <w:rFonts w:hint="eastAsia" w:ascii="仿宋_GB2312" w:eastAsia="仿宋_GB2312"/>
          <w:color w:val="000000"/>
          <w:sz w:val="32"/>
          <w:szCs w:val="32"/>
        </w:rPr>
        <w:t>年“山东大学优秀教师”称号，授予</w:t>
      </w:r>
      <w:r>
        <w:rPr>
          <w:rFonts w:ascii="仿宋_GB2312" w:eastAsia="仿宋_GB2312"/>
          <w:color w:val="000000"/>
          <w:sz w:val="32"/>
          <w:szCs w:val="32"/>
        </w:rPr>
        <w:t>于超等</w:t>
      </w:r>
      <w:r>
        <w:rPr>
          <w:rFonts w:hint="eastAsia" w:ascii="仿宋_GB2312" w:eastAsia="仿宋_GB2312"/>
          <w:color w:val="000000"/>
          <w:sz w:val="32"/>
          <w:szCs w:val="32"/>
        </w:rPr>
        <w:t>1</w:t>
      </w:r>
      <w:r>
        <w:rPr>
          <w:rFonts w:ascii="仿宋_GB2312" w:eastAsia="仿宋_GB2312"/>
          <w:color w:val="000000"/>
          <w:sz w:val="32"/>
          <w:szCs w:val="32"/>
        </w:rPr>
        <w:t>5</w:t>
      </w:r>
      <w:r>
        <w:rPr>
          <w:rFonts w:hint="eastAsia" w:ascii="仿宋_GB2312" w:eastAsia="仿宋_GB2312"/>
          <w:color w:val="000000"/>
          <w:sz w:val="32"/>
          <w:szCs w:val="32"/>
        </w:rPr>
        <w:t>名同志20</w:t>
      </w:r>
      <w:r>
        <w:rPr>
          <w:rFonts w:ascii="仿宋_GB2312" w:eastAsia="仿宋_GB2312"/>
          <w:color w:val="000000"/>
          <w:sz w:val="32"/>
          <w:szCs w:val="32"/>
        </w:rPr>
        <w:t>20</w:t>
      </w:r>
      <w:r>
        <w:rPr>
          <w:rFonts w:hint="eastAsia" w:ascii="仿宋_GB2312" w:eastAsia="仿宋_GB2312"/>
          <w:color w:val="000000"/>
          <w:sz w:val="32"/>
          <w:szCs w:val="32"/>
        </w:rPr>
        <w:t>年“山东大学先进教育工作者”称号，授予控制科学与工程学院等1</w:t>
      </w:r>
      <w:r>
        <w:rPr>
          <w:rFonts w:ascii="仿宋_GB2312" w:eastAsia="仿宋_GB2312"/>
          <w:color w:val="000000"/>
          <w:sz w:val="32"/>
          <w:szCs w:val="32"/>
        </w:rPr>
        <w:t>5</w:t>
      </w:r>
      <w:r>
        <w:rPr>
          <w:rFonts w:hint="eastAsia" w:ascii="仿宋_GB2312" w:eastAsia="仿宋_GB2312"/>
          <w:color w:val="000000"/>
          <w:sz w:val="32"/>
          <w:szCs w:val="32"/>
        </w:rPr>
        <w:t>个集体20</w:t>
      </w:r>
      <w:r>
        <w:rPr>
          <w:rFonts w:ascii="仿宋_GB2312" w:eastAsia="仿宋_GB2312"/>
          <w:color w:val="000000"/>
          <w:sz w:val="32"/>
          <w:szCs w:val="32"/>
        </w:rPr>
        <w:t>20</w:t>
      </w:r>
      <w:r>
        <w:rPr>
          <w:rFonts w:hint="eastAsia" w:ascii="仿宋_GB2312" w:eastAsia="仿宋_GB2312"/>
          <w:color w:val="000000"/>
          <w:sz w:val="32"/>
          <w:szCs w:val="32"/>
        </w:rPr>
        <w:t>年“山东大学先进集体”荣誉称号，</w:t>
      </w:r>
      <w:r>
        <w:rPr>
          <w:rFonts w:ascii="仿宋_GB2312" w:eastAsia="仿宋_GB2312"/>
          <w:color w:val="000000"/>
          <w:sz w:val="32"/>
          <w:szCs w:val="32"/>
        </w:rPr>
        <w:t>现予以表彰</w:t>
      </w:r>
      <w:r>
        <w:rPr>
          <w:rFonts w:hint="eastAsia" w:ascii="仿宋_GB2312" w:eastAsia="仿宋_GB2312"/>
          <w:color w:val="000000"/>
          <w:sz w:val="32"/>
          <w:szCs w:val="32"/>
        </w:rPr>
        <w:t>，名单如下：</w:t>
      </w:r>
    </w:p>
    <w:p>
      <w:pPr>
        <w:widowControl/>
        <w:shd w:val="clear" w:color="auto" w:fill="FFFFFF"/>
        <w:spacing w:line="540" w:lineRule="exact"/>
        <w:ind w:firstLine="630" w:firstLineChars="196"/>
        <w:jc w:val="center"/>
        <w:textAlignment w:val="top"/>
        <w:rPr>
          <w:rFonts w:ascii="黑体" w:hAnsi="黑体" w:eastAsia="黑体" w:cs="Arial"/>
          <w:b/>
          <w:bCs/>
          <w:color w:val="000000"/>
          <w:kern w:val="0"/>
          <w:sz w:val="32"/>
          <w:szCs w:val="32"/>
        </w:rPr>
      </w:pPr>
      <w:r>
        <w:rPr>
          <w:rFonts w:hint="eastAsia" w:ascii="黑体" w:hAnsi="黑体" w:eastAsia="黑体" w:cs="Arial"/>
          <w:b/>
          <w:bCs/>
          <w:color w:val="000000"/>
          <w:kern w:val="0"/>
          <w:sz w:val="32"/>
          <w:szCs w:val="32"/>
        </w:rPr>
        <w:t>20</w:t>
      </w:r>
      <w:r>
        <w:rPr>
          <w:rFonts w:ascii="黑体" w:hAnsi="黑体" w:eastAsia="黑体" w:cs="Arial"/>
          <w:b/>
          <w:bCs/>
          <w:color w:val="000000"/>
          <w:kern w:val="0"/>
          <w:sz w:val="32"/>
          <w:szCs w:val="32"/>
        </w:rPr>
        <w:t>20</w:t>
      </w:r>
      <w:r>
        <w:rPr>
          <w:rFonts w:hint="eastAsia" w:ascii="黑体" w:hAnsi="黑体" w:eastAsia="黑体" w:cs="Arial"/>
          <w:b/>
          <w:bCs/>
          <w:color w:val="000000"/>
          <w:kern w:val="0"/>
          <w:sz w:val="32"/>
          <w:szCs w:val="32"/>
        </w:rPr>
        <w:t>年“山东大学优秀教师”</w:t>
      </w:r>
    </w:p>
    <w:p>
      <w:pPr>
        <w:tabs>
          <w:tab w:val="left" w:pos="5954"/>
        </w:tabs>
        <w:spacing w:line="540" w:lineRule="exact"/>
        <w:ind w:right="84" w:rightChars="40" w:firstLine="284"/>
        <w:contextualSpacing/>
        <w:rPr>
          <w:rFonts w:ascii="仿宋_GB2312" w:eastAsia="仿宋_GB2312"/>
          <w:color w:val="000000"/>
          <w:sz w:val="32"/>
          <w:szCs w:val="32"/>
        </w:rPr>
      </w:pPr>
      <w:r>
        <w:rPr>
          <w:rFonts w:hint="eastAsia" w:ascii="仿宋_GB2312" w:eastAsia="仿宋_GB2312"/>
          <w:color w:val="000000"/>
          <w:sz w:val="32"/>
          <w:szCs w:val="32"/>
        </w:rPr>
        <w:t>控制科学与工程学院</w:t>
      </w:r>
      <w:r>
        <w:rPr>
          <w:rFonts w:ascii="仿宋_GB2312" w:eastAsia="仿宋_GB2312"/>
          <w:color w:val="000000"/>
          <w:sz w:val="32"/>
          <w:szCs w:val="32"/>
        </w:rPr>
        <w:tab/>
      </w:r>
      <w:r>
        <w:rPr>
          <w:rFonts w:ascii="仿宋_GB2312" w:eastAsia="仿宋_GB2312"/>
          <w:color w:val="000000"/>
          <w:sz w:val="32"/>
          <w:szCs w:val="32"/>
        </w:rPr>
        <w:t>王光臣</w:t>
      </w:r>
    </w:p>
    <w:p>
      <w:pPr>
        <w:tabs>
          <w:tab w:val="left" w:pos="5954"/>
        </w:tabs>
        <w:spacing w:line="540" w:lineRule="exact"/>
        <w:ind w:right="84" w:rightChars="40" w:firstLine="284"/>
        <w:contextualSpacing/>
        <w:rPr>
          <w:rFonts w:ascii="仿宋_GB2312" w:eastAsia="仿宋_GB2312"/>
          <w:color w:val="000000"/>
          <w:sz w:val="32"/>
          <w:szCs w:val="32"/>
        </w:rPr>
      </w:pPr>
      <w:r>
        <w:rPr>
          <w:rFonts w:hint="eastAsia" w:ascii="仿宋_GB2312" w:eastAsia="仿宋_GB2312"/>
          <w:color w:val="000000"/>
          <w:sz w:val="32"/>
          <w:szCs w:val="32"/>
        </w:rPr>
        <w:t>空间科学与物理学院</w:t>
      </w:r>
      <w:r>
        <w:rPr>
          <w:rFonts w:ascii="仿宋_GB2312" w:eastAsia="仿宋_GB2312"/>
          <w:color w:val="000000"/>
          <w:sz w:val="32"/>
          <w:szCs w:val="32"/>
        </w:rPr>
        <w:tab/>
      </w:r>
      <w:r>
        <w:rPr>
          <w:rFonts w:ascii="仿宋_GB2312" w:eastAsia="仿宋_GB2312"/>
          <w:color w:val="000000"/>
          <w:sz w:val="32"/>
          <w:szCs w:val="32"/>
        </w:rPr>
        <w:t>王守宇</w:t>
      </w:r>
    </w:p>
    <w:p>
      <w:pPr>
        <w:tabs>
          <w:tab w:val="left" w:pos="5954"/>
        </w:tabs>
        <w:spacing w:line="540" w:lineRule="exact"/>
        <w:ind w:right="84" w:rightChars="40" w:firstLine="284"/>
        <w:contextualSpacing/>
        <w:rPr>
          <w:rFonts w:ascii="仿宋_GB2312" w:eastAsia="仿宋_GB2312"/>
          <w:color w:val="000000"/>
          <w:sz w:val="32"/>
          <w:szCs w:val="32"/>
        </w:rPr>
      </w:pPr>
      <w:r>
        <w:rPr>
          <w:rFonts w:hint="eastAsia" w:ascii="仿宋_GB2312" w:eastAsia="仿宋_GB2312"/>
          <w:color w:val="000000"/>
          <w:sz w:val="32"/>
          <w:szCs w:val="32"/>
        </w:rPr>
        <w:t>材料科学与工程学院</w:t>
      </w:r>
      <w:r>
        <w:rPr>
          <w:rFonts w:ascii="仿宋_GB2312" w:eastAsia="仿宋_GB2312"/>
          <w:color w:val="000000"/>
          <w:sz w:val="32"/>
          <w:szCs w:val="32"/>
        </w:rPr>
        <w:tab/>
      </w:r>
      <w:r>
        <w:rPr>
          <w:rFonts w:ascii="仿宋_GB2312" w:eastAsia="仿宋_GB2312"/>
          <w:color w:val="000000"/>
          <w:sz w:val="32"/>
          <w:szCs w:val="32"/>
        </w:rPr>
        <w:t>朱</w:t>
      </w:r>
      <w:r>
        <w:rPr>
          <w:rFonts w:hint="eastAsia" w:ascii="仿宋_GB2312" w:eastAsia="仿宋_GB2312"/>
          <w:color w:val="000000"/>
          <w:sz w:val="32"/>
          <w:szCs w:val="32"/>
        </w:rPr>
        <w:t xml:space="preserve">  </w:t>
      </w:r>
      <w:r>
        <w:rPr>
          <w:rFonts w:ascii="仿宋_GB2312" w:eastAsia="仿宋_GB2312"/>
          <w:color w:val="000000"/>
          <w:sz w:val="32"/>
          <w:szCs w:val="32"/>
        </w:rPr>
        <w:t>波</w:t>
      </w:r>
    </w:p>
    <w:p>
      <w:pPr>
        <w:tabs>
          <w:tab w:val="left" w:pos="5954"/>
        </w:tabs>
        <w:spacing w:line="540" w:lineRule="exact"/>
        <w:ind w:right="84" w:rightChars="40" w:firstLine="284"/>
        <w:contextualSpacing/>
        <w:rPr>
          <w:rFonts w:ascii="仿宋_GB2312" w:eastAsia="仿宋_GB2312"/>
          <w:color w:val="000000"/>
          <w:sz w:val="32"/>
          <w:szCs w:val="32"/>
        </w:rPr>
      </w:pPr>
      <w:r>
        <w:rPr>
          <w:rFonts w:hint="eastAsia" w:ascii="仿宋_GB2312" w:eastAsia="仿宋_GB2312"/>
          <w:color w:val="000000"/>
          <w:sz w:val="32"/>
          <w:szCs w:val="32"/>
        </w:rPr>
        <w:t>哲学与社会发展学院</w:t>
      </w:r>
      <w:r>
        <w:rPr>
          <w:rFonts w:ascii="仿宋_GB2312" w:eastAsia="仿宋_GB2312"/>
          <w:color w:val="000000"/>
          <w:sz w:val="32"/>
          <w:szCs w:val="32"/>
        </w:rPr>
        <w:tab/>
      </w:r>
      <w:r>
        <w:rPr>
          <w:rFonts w:ascii="仿宋_GB2312" w:eastAsia="仿宋_GB2312"/>
          <w:color w:val="000000"/>
          <w:sz w:val="32"/>
          <w:szCs w:val="32"/>
        </w:rPr>
        <w:t>刘森林</w:t>
      </w:r>
    </w:p>
    <w:p>
      <w:pPr>
        <w:tabs>
          <w:tab w:val="left" w:pos="5954"/>
        </w:tabs>
        <w:spacing w:line="540" w:lineRule="exact"/>
        <w:ind w:right="84" w:rightChars="40" w:firstLine="284"/>
        <w:contextualSpacing/>
        <w:rPr>
          <w:rFonts w:ascii="仿宋_GB2312" w:eastAsia="仿宋_GB2312"/>
          <w:color w:val="000000"/>
          <w:sz w:val="32"/>
          <w:szCs w:val="32"/>
        </w:rPr>
      </w:pPr>
      <w:r>
        <w:rPr>
          <w:rFonts w:hint="eastAsia" w:ascii="仿宋_GB2312" w:eastAsia="仿宋_GB2312"/>
          <w:color w:val="000000"/>
          <w:sz w:val="32"/>
          <w:szCs w:val="32"/>
        </w:rPr>
        <w:t>微生物技术研究院</w:t>
      </w:r>
      <w:r>
        <w:rPr>
          <w:rFonts w:ascii="仿宋_GB2312" w:eastAsia="仿宋_GB2312"/>
          <w:color w:val="000000"/>
          <w:sz w:val="32"/>
          <w:szCs w:val="32"/>
        </w:rPr>
        <w:tab/>
      </w:r>
      <w:r>
        <w:rPr>
          <w:rFonts w:ascii="仿宋_GB2312" w:eastAsia="仿宋_GB2312"/>
          <w:color w:val="000000"/>
          <w:sz w:val="32"/>
          <w:szCs w:val="32"/>
        </w:rPr>
        <w:t>祁庆生</w:t>
      </w:r>
    </w:p>
    <w:p>
      <w:pPr>
        <w:tabs>
          <w:tab w:val="left" w:pos="5954"/>
        </w:tabs>
        <w:spacing w:line="540" w:lineRule="exact"/>
        <w:ind w:right="84" w:rightChars="40" w:firstLine="284"/>
        <w:contextualSpacing/>
        <w:rPr>
          <w:rFonts w:ascii="仿宋_GB2312" w:eastAsia="仿宋_GB2312"/>
          <w:color w:val="000000"/>
          <w:sz w:val="32"/>
          <w:szCs w:val="32"/>
        </w:rPr>
      </w:pPr>
      <w:r>
        <w:rPr>
          <w:rFonts w:hint="eastAsia" w:ascii="仿宋_GB2312" w:eastAsia="仿宋_GB2312"/>
          <w:color w:val="000000"/>
          <w:sz w:val="32"/>
          <w:szCs w:val="32"/>
        </w:rPr>
        <w:t>齐鲁交通学院</w:t>
      </w:r>
      <w:r>
        <w:rPr>
          <w:rFonts w:ascii="仿宋_GB2312" w:eastAsia="仿宋_GB2312"/>
          <w:color w:val="000000"/>
          <w:sz w:val="32"/>
          <w:szCs w:val="32"/>
        </w:rPr>
        <w:tab/>
      </w:r>
      <w:r>
        <w:rPr>
          <w:rFonts w:ascii="仿宋_GB2312" w:eastAsia="仿宋_GB2312"/>
          <w:color w:val="000000"/>
          <w:sz w:val="32"/>
          <w:szCs w:val="32"/>
        </w:rPr>
        <w:t>李利平</w:t>
      </w:r>
    </w:p>
    <w:p>
      <w:pPr>
        <w:tabs>
          <w:tab w:val="left" w:pos="5954"/>
        </w:tabs>
        <w:spacing w:line="540" w:lineRule="exact"/>
        <w:ind w:right="84" w:rightChars="40" w:firstLine="284"/>
        <w:contextualSpacing/>
        <w:rPr>
          <w:rFonts w:ascii="仿宋_GB2312" w:eastAsia="仿宋_GB2312"/>
          <w:color w:val="000000"/>
          <w:sz w:val="32"/>
          <w:szCs w:val="32"/>
        </w:rPr>
      </w:pPr>
      <w:r>
        <w:rPr>
          <w:rFonts w:hint="eastAsia" w:ascii="仿宋_GB2312" w:eastAsia="仿宋_GB2312"/>
          <w:color w:val="000000"/>
          <w:sz w:val="32"/>
          <w:szCs w:val="32"/>
        </w:rPr>
        <w:t>能源与动力工程学院</w:t>
      </w:r>
      <w:r>
        <w:rPr>
          <w:rFonts w:ascii="仿宋_GB2312" w:eastAsia="仿宋_GB2312"/>
          <w:color w:val="000000"/>
          <w:sz w:val="32"/>
          <w:szCs w:val="32"/>
        </w:rPr>
        <w:tab/>
      </w:r>
      <w:r>
        <w:rPr>
          <w:rFonts w:ascii="仿宋_GB2312" w:eastAsia="仿宋_GB2312"/>
          <w:color w:val="000000"/>
          <w:sz w:val="32"/>
          <w:szCs w:val="32"/>
        </w:rPr>
        <w:t>李国祥</w:t>
      </w:r>
    </w:p>
    <w:p>
      <w:pPr>
        <w:tabs>
          <w:tab w:val="left" w:pos="5954"/>
        </w:tabs>
        <w:spacing w:line="540" w:lineRule="exact"/>
        <w:ind w:right="84" w:rightChars="40" w:firstLine="284"/>
        <w:contextualSpacing/>
        <w:rPr>
          <w:rFonts w:ascii="仿宋_GB2312" w:eastAsia="仿宋_GB2312"/>
          <w:color w:val="000000"/>
          <w:sz w:val="32"/>
          <w:szCs w:val="32"/>
        </w:rPr>
      </w:pPr>
      <w:r>
        <w:rPr>
          <w:rFonts w:hint="eastAsia" w:ascii="仿宋_GB2312" w:eastAsia="仿宋_GB2312"/>
          <w:color w:val="000000"/>
          <w:sz w:val="32"/>
          <w:szCs w:val="32"/>
        </w:rPr>
        <w:t>经济学院</w:t>
      </w:r>
      <w:r>
        <w:rPr>
          <w:rFonts w:ascii="仿宋_GB2312" w:eastAsia="仿宋_GB2312"/>
          <w:color w:val="000000"/>
          <w:sz w:val="32"/>
          <w:szCs w:val="32"/>
        </w:rPr>
        <w:tab/>
      </w:r>
      <w:r>
        <w:rPr>
          <w:rFonts w:ascii="仿宋_GB2312" w:eastAsia="仿宋_GB2312"/>
          <w:color w:val="000000"/>
          <w:sz w:val="32"/>
          <w:szCs w:val="32"/>
        </w:rPr>
        <w:t>张群姿</w:t>
      </w:r>
    </w:p>
    <w:p>
      <w:pPr>
        <w:tabs>
          <w:tab w:val="left" w:pos="5954"/>
        </w:tabs>
        <w:spacing w:line="540" w:lineRule="exact"/>
        <w:ind w:right="84" w:rightChars="40" w:firstLine="284"/>
        <w:contextualSpacing/>
        <w:rPr>
          <w:rFonts w:ascii="仿宋_GB2312" w:eastAsia="仿宋_GB2312"/>
          <w:color w:val="000000"/>
          <w:sz w:val="32"/>
          <w:szCs w:val="32"/>
        </w:rPr>
      </w:pPr>
      <w:r>
        <w:rPr>
          <w:rFonts w:hint="eastAsia" w:ascii="仿宋_GB2312" w:eastAsia="仿宋_GB2312"/>
          <w:color w:val="000000"/>
          <w:sz w:val="32"/>
          <w:szCs w:val="32"/>
        </w:rPr>
        <w:t>化学与化工学院</w:t>
      </w:r>
      <w:r>
        <w:rPr>
          <w:rFonts w:ascii="仿宋_GB2312" w:eastAsia="仿宋_GB2312"/>
          <w:color w:val="000000"/>
          <w:sz w:val="32"/>
          <w:szCs w:val="32"/>
        </w:rPr>
        <w:tab/>
      </w:r>
      <w:r>
        <w:rPr>
          <w:rFonts w:ascii="仿宋_GB2312" w:eastAsia="仿宋_GB2312"/>
          <w:color w:val="000000"/>
          <w:sz w:val="32"/>
          <w:szCs w:val="32"/>
        </w:rPr>
        <w:t>陈代荣</w:t>
      </w:r>
    </w:p>
    <w:p>
      <w:pPr>
        <w:tabs>
          <w:tab w:val="left" w:pos="5954"/>
        </w:tabs>
        <w:spacing w:line="540" w:lineRule="exact"/>
        <w:ind w:right="84" w:rightChars="40" w:firstLine="284"/>
        <w:contextualSpacing/>
        <w:rPr>
          <w:rFonts w:ascii="仿宋_GB2312" w:eastAsia="仿宋_GB2312"/>
          <w:color w:val="000000"/>
          <w:sz w:val="32"/>
          <w:szCs w:val="32"/>
        </w:rPr>
      </w:pPr>
      <w:r>
        <w:rPr>
          <w:rFonts w:hint="eastAsia" w:ascii="仿宋_GB2312" w:eastAsia="仿宋_GB2312"/>
          <w:color w:val="000000"/>
          <w:sz w:val="32"/>
          <w:szCs w:val="32"/>
        </w:rPr>
        <w:t>儒学高等研究院</w:t>
      </w:r>
      <w:r>
        <w:rPr>
          <w:rFonts w:ascii="仿宋_GB2312" w:eastAsia="仿宋_GB2312"/>
          <w:color w:val="000000"/>
          <w:sz w:val="32"/>
          <w:szCs w:val="32"/>
        </w:rPr>
        <w:tab/>
      </w:r>
      <w:r>
        <w:rPr>
          <w:rFonts w:ascii="仿宋_GB2312" w:eastAsia="仿宋_GB2312"/>
          <w:color w:val="000000"/>
          <w:sz w:val="32"/>
          <w:szCs w:val="32"/>
        </w:rPr>
        <w:t>陈</w:t>
      </w:r>
      <w:r>
        <w:rPr>
          <w:rFonts w:hint="eastAsia" w:ascii="仿宋_GB2312" w:eastAsia="仿宋_GB2312"/>
          <w:color w:val="000000"/>
          <w:sz w:val="32"/>
          <w:szCs w:val="32"/>
        </w:rPr>
        <w:t xml:space="preserve">  </w:t>
      </w:r>
      <w:r>
        <w:rPr>
          <w:rFonts w:ascii="仿宋_GB2312" w:eastAsia="仿宋_GB2312"/>
          <w:color w:val="000000"/>
          <w:sz w:val="32"/>
          <w:szCs w:val="32"/>
        </w:rPr>
        <w:t>峰</w:t>
      </w:r>
    </w:p>
    <w:p>
      <w:pPr>
        <w:tabs>
          <w:tab w:val="left" w:pos="5954"/>
        </w:tabs>
        <w:spacing w:line="540" w:lineRule="exact"/>
        <w:ind w:right="84" w:rightChars="40" w:firstLine="284"/>
        <w:contextualSpacing/>
        <w:rPr>
          <w:rFonts w:ascii="仿宋_GB2312" w:eastAsia="仿宋_GB2312"/>
          <w:color w:val="000000"/>
          <w:sz w:val="32"/>
          <w:szCs w:val="32"/>
        </w:rPr>
      </w:pPr>
      <w:r>
        <w:rPr>
          <w:rFonts w:hint="eastAsia" w:ascii="仿宋_GB2312" w:eastAsia="仿宋_GB2312"/>
          <w:color w:val="000000"/>
          <w:sz w:val="32"/>
          <w:szCs w:val="32"/>
        </w:rPr>
        <w:t>基础医学院</w:t>
      </w:r>
      <w:r>
        <w:rPr>
          <w:rFonts w:ascii="仿宋_GB2312" w:eastAsia="仿宋_GB2312"/>
          <w:color w:val="000000"/>
          <w:sz w:val="32"/>
          <w:szCs w:val="32"/>
        </w:rPr>
        <w:tab/>
      </w:r>
      <w:r>
        <w:rPr>
          <w:rFonts w:ascii="仿宋_GB2312" w:eastAsia="仿宋_GB2312"/>
          <w:color w:val="000000"/>
          <w:sz w:val="32"/>
          <w:szCs w:val="32"/>
        </w:rPr>
        <w:t>高成江</w:t>
      </w:r>
    </w:p>
    <w:p>
      <w:pPr>
        <w:tabs>
          <w:tab w:val="left" w:pos="5954"/>
        </w:tabs>
        <w:spacing w:line="540" w:lineRule="exact"/>
        <w:ind w:right="84" w:rightChars="40" w:firstLine="284"/>
        <w:contextualSpacing/>
        <w:rPr>
          <w:rFonts w:ascii="仿宋_GB2312" w:eastAsia="仿宋_GB2312"/>
          <w:color w:val="000000"/>
          <w:sz w:val="32"/>
          <w:szCs w:val="32"/>
        </w:rPr>
      </w:pPr>
      <w:r>
        <w:rPr>
          <w:rFonts w:hint="eastAsia" w:ascii="仿宋_GB2312" w:eastAsia="仿宋_GB2312"/>
          <w:color w:val="000000"/>
          <w:sz w:val="32"/>
          <w:szCs w:val="32"/>
        </w:rPr>
        <w:t>管理学院</w:t>
      </w:r>
      <w:r>
        <w:rPr>
          <w:rFonts w:ascii="仿宋_GB2312" w:eastAsia="仿宋_GB2312"/>
          <w:color w:val="000000"/>
          <w:sz w:val="32"/>
          <w:szCs w:val="32"/>
        </w:rPr>
        <w:tab/>
      </w:r>
      <w:r>
        <w:rPr>
          <w:rFonts w:ascii="仿宋_GB2312" w:eastAsia="仿宋_GB2312"/>
          <w:color w:val="000000"/>
          <w:sz w:val="32"/>
          <w:szCs w:val="32"/>
        </w:rPr>
        <w:t>唐贵瑶</w:t>
      </w:r>
    </w:p>
    <w:p>
      <w:pPr>
        <w:tabs>
          <w:tab w:val="left" w:pos="5954"/>
        </w:tabs>
        <w:spacing w:line="540" w:lineRule="exact"/>
        <w:ind w:right="84" w:rightChars="40" w:firstLine="284"/>
        <w:contextualSpacing/>
        <w:rPr>
          <w:rFonts w:ascii="仿宋_GB2312" w:eastAsia="仿宋_GB2312"/>
          <w:color w:val="000000"/>
          <w:sz w:val="32"/>
          <w:szCs w:val="32"/>
        </w:rPr>
      </w:pPr>
      <w:r>
        <w:rPr>
          <w:rFonts w:hint="eastAsia" w:ascii="仿宋_GB2312" w:eastAsia="仿宋_GB2312"/>
          <w:color w:val="000000"/>
          <w:sz w:val="32"/>
          <w:szCs w:val="32"/>
        </w:rPr>
        <w:t>软件学院</w:t>
      </w:r>
      <w:r>
        <w:rPr>
          <w:rFonts w:ascii="仿宋_GB2312" w:eastAsia="仿宋_GB2312"/>
          <w:color w:val="000000"/>
          <w:sz w:val="32"/>
          <w:szCs w:val="32"/>
        </w:rPr>
        <w:tab/>
      </w:r>
      <w:r>
        <w:rPr>
          <w:rFonts w:ascii="仿宋_GB2312" w:eastAsia="仿宋_GB2312"/>
          <w:color w:val="000000"/>
          <w:sz w:val="32"/>
          <w:szCs w:val="32"/>
        </w:rPr>
        <w:t>崔立真</w:t>
      </w:r>
    </w:p>
    <w:p>
      <w:pPr>
        <w:tabs>
          <w:tab w:val="left" w:pos="5954"/>
        </w:tabs>
        <w:spacing w:line="540" w:lineRule="exact"/>
        <w:ind w:right="84" w:rightChars="40" w:firstLine="284"/>
        <w:contextualSpacing/>
        <w:rPr>
          <w:rFonts w:ascii="仿宋_GB2312" w:eastAsia="仿宋_GB2312"/>
          <w:color w:val="000000"/>
          <w:sz w:val="32"/>
          <w:szCs w:val="32"/>
        </w:rPr>
      </w:pPr>
      <w:r>
        <w:rPr>
          <w:rFonts w:hint="eastAsia" w:ascii="仿宋_GB2312" w:eastAsia="仿宋_GB2312"/>
          <w:color w:val="000000"/>
          <w:sz w:val="32"/>
          <w:szCs w:val="32"/>
        </w:rPr>
        <w:t>前沿交叉科学青岛研究院</w:t>
      </w:r>
      <w:r>
        <w:rPr>
          <w:rFonts w:ascii="仿宋_GB2312" w:eastAsia="仿宋_GB2312"/>
          <w:color w:val="000000"/>
          <w:sz w:val="32"/>
          <w:szCs w:val="32"/>
        </w:rPr>
        <w:tab/>
      </w:r>
      <w:r>
        <w:rPr>
          <w:rFonts w:ascii="仿宋_GB2312" w:eastAsia="仿宋_GB2312"/>
          <w:color w:val="000000"/>
          <w:sz w:val="32"/>
          <w:szCs w:val="32"/>
        </w:rPr>
        <w:t>梁作堂</w:t>
      </w:r>
    </w:p>
    <w:p>
      <w:pPr>
        <w:tabs>
          <w:tab w:val="left" w:pos="5954"/>
        </w:tabs>
        <w:spacing w:line="540" w:lineRule="exact"/>
        <w:ind w:right="84" w:rightChars="40" w:firstLine="284"/>
        <w:contextualSpacing/>
        <w:rPr>
          <w:rFonts w:ascii="仿宋_GB2312" w:eastAsia="仿宋_GB2312"/>
          <w:color w:val="000000"/>
          <w:sz w:val="32"/>
          <w:szCs w:val="32"/>
        </w:rPr>
      </w:pPr>
      <w:r>
        <w:rPr>
          <w:rFonts w:hint="eastAsia" w:ascii="仿宋_GB2312" w:eastAsia="仿宋_GB2312"/>
          <w:color w:val="000000"/>
          <w:sz w:val="32"/>
          <w:szCs w:val="32"/>
        </w:rPr>
        <w:t>口腔医学院</w:t>
      </w:r>
      <w:r>
        <w:rPr>
          <w:rFonts w:ascii="仿宋_GB2312" w:eastAsia="仿宋_GB2312"/>
          <w:color w:val="000000"/>
          <w:sz w:val="32"/>
          <w:szCs w:val="32"/>
        </w:rPr>
        <w:tab/>
      </w:r>
      <w:r>
        <w:rPr>
          <w:rFonts w:ascii="仿宋_GB2312" w:eastAsia="仿宋_GB2312"/>
          <w:color w:val="000000"/>
          <w:sz w:val="32"/>
          <w:szCs w:val="32"/>
        </w:rPr>
        <w:t>葛少华</w:t>
      </w:r>
    </w:p>
    <w:p>
      <w:pPr>
        <w:widowControl/>
        <w:shd w:val="clear" w:color="auto" w:fill="FFFFFF"/>
        <w:spacing w:line="540" w:lineRule="exact"/>
        <w:ind w:firstLine="630" w:firstLineChars="196"/>
        <w:jc w:val="center"/>
        <w:textAlignment w:val="top"/>
        <w:rPr>
          <w:rFonts w:ascii="黑体" w:hAnsi="黑体" w:eastAsia="黑体" w:cs="Arial"/>
          <w:b/>
          <w:bCs/>
          <w:color w:val="000000"/>
          <w:kern w:val="0"/>
          <w:sz w:val="32"/>
          <w:szCs w:val="32"/>
        </w:rPr>
      </w:pPr>
      <w:r>
        <w:rPr>
          <w:rFonts w:hint="eastAsia" w:ascii="黑体" w:hAnsi="黑体" w:eastAsia="黑体" w:cs="Arial"/>
          <w:b/>
          <w:bCs/>
          <w:color w:val="000000"/>
          <w:kern w:val="0"/>
          <w:sz w:val="32"/>
          <w:szCs w:val="32"/>
        </w:rPr>
        <w:t>20</w:t>
      </w:r>
      <w:r>
        <w:rPr>
          <w:rFonts w:ascii="黑体" w:hAnsi="黑体" w:eastAsia="黑体" w:cs="Arial"/>
          <w:b/>
          <w:bCs/>
          <w:color w:val="000000"/>
          <w:kern w:val="0"/>
          <w:sz w:val="32"/>
          <w:szCs w:val="32"/>
        </w:rPr>
        <w:t>20</w:t>
      </w:r>
      <w:r>
        <w:rPr>
          <w:rFonts w:hint="eastAsia" w:ascii="黑体" w:hAnsi="黑体" w:eastAsia="黑体" w:cs="Arial"/>
          <w:b/>
          <w:bCs/>
          <w:color w:val="000000"/>
          <w:kern w:val="0"/>
          <w:sz w:val="32"/>
          <w:szCs w:val="32"/>
        </w:rPr>
        <w:t xml:space="preserve">年“山东大学先进教育工作者” </w:t>
      </w:r>
    </w:p>
    <w:p>
      <w:pPr>
        <w:tabs>
          <w:tab w:val="left" w:pos="5954"/>
        </w:tabs>
        <w:spacing w:line="540" w:lineRule="exact"/>
        <w:ind w:firstLine="426"/>
        <w:rPr>
          <w:rFonts w:ascii="仿宋_GB2312" w:eastAsia="仿宋_GB2312"/>
          <w:color w:val="000000"/>
          <w:sz w:val="32"/>
          <w:szCs w:val="32"/>
        </w:rPr>
      </w:pPr>
      <w:r>
        <w:rPr>
          <w:rFonts w:hint="eastAsia" w:ascii="仿宋_GB2312" w:eastAsia="仿宋_GB2312"/>
          <w:color w:val="000000"/>
          <w:sz w:val="32"/>
          <w:szCs w:val="32"/>
        </w:rPr>
        <w:t>党委组织部</w:t>
      </w:r>
      <w:r>
        <w:rPr>
          <w:rFonts w:ascii="仿宋_GB2312" w:eastAsia="仿宋_GB2312"/>
          <w:color w:val="000000"/>
          <w:sz w:val="32"/>
          <w:szCs w:val="32"/>
        </w:rPr>
        <w:tab/>
      </w:r>
      <w:r>
        <w:rPr>
          <w:rFonts w:ascii="仿宋_GB2312" w:eastAsia="仿宋_GB2312"/>
          <w:color w:val="000000"/>
          <w:sz w:val="32"/>
          <w:szCs w:val="32"/>
        </w:rPr>
        <w:t>于</w:t>
      </w:r>
      <w:r>
        <w:rPr>
          <w:rFonts w:hint="eastAsia" w:ascii="仿宋_GB2312" w:eastAsia="仿宋_GB2312"/>
          <w:color w:val="000000"/>
          <w:sz w:val="32"/>
          <w:szCs w:val="32"/>
        </w:rPr>
        <w:t xml:space="preserve">  </w:t>
      </w:r>
      <w:r>
        <w:rPr>
          <w:rFonts w:ascii="仿宋_GB2312" w:eastAsia="仿宋_GB2312"/>
          <w:color w:val="000000"/>
          <w:sz w:val="32"/>
          <w:szCs w:val="32"/>
        </w:rPr>
        <w:t>超</w:t>
      </w:r>
    </w:p>
    <w:p>
      <w:pPr>
        <w:tabs>
          <w:tab w:val="left" w:pos="5954"/>
        </w:tabs>
        <w:spacing w:line="540" w:lineRule="exact"/>
        <w:ind w:firstLine="426"/>
        <w:rPr>
          <w:rFonts w:ascii="仿宋_GB2312" w:eastAsia="仿宋_GB2312"/>
          <w:color w:val="000000"/>
          <w:sz w:val="32"/>
          <w:szCs w:val="32"/>
        </w:rPr>
      </w:pPr>
      <w:r>
        <w:rPr>
          <w:rFonts w:hint="eastAsia" w:ascii="仿宋_GB2312" w:eastAsia="仿宋_GB2312"/>
          <w:color w:val="000000"/>
          <w:sz w:val="32"/>
          <w:szCs w:val="32"/>
        </w:rPr>
        <w:t>药学院</w:t>
      </w:r>
      <w:r>
        <w:rPr>
          <w:rFonts w:ascii="仿宋_GB2312" w:eastAsia="仿宋_GB2312"/>
          <w:color w:val="000000"/>
          <w:sz w:val="32"/>
          <w:szCs w:val="32"/>
        </w:rPr>
        <w:tab/>
      </w:r>
      <w:r>
        <w:rPr>
          <w:rFonts w:ascii="仿宋_GB2312" w:eastAsia="仿宋_GB2312"/>
          <w:color w:val="000000"/>
          <w:sz w:val="32"/>
          <w:szCs w:val="32"/>
        </w:rPr>
        <w:t>马宏峰</w:t>
      </w:r>
    </w:p>
    <w:p>
      <w:pPr>
        <w:tabs>
          <w:tab w:val="left" w:pos="5954"/>
        </w:tabs>
        <w:spacing w:line="540" w:lineRule="exact"/>
        <w:ind w:firstLine="426"/>
        <w:rPr>
          <w:rFonts w:ascii="仿宋_GB2312" w:eastAsia="仿宋_GB2312"/>
          <w:color w:val="000000"/>
          <w:sz w:val="32"/>
          <w:szCs w:val="32"/>
        </w:rPr>
      </w:pPr>
      <w:r>
        <w:rPr>
          <w:rFonts w:hint="eastAsia" w:ascii="仿宋_GB2312" w:eastAsia="仿宋_GB2312"/>
          <w:color w:val="000000"/>
          <w:sz w:val="32"/>
          <w:szCs w:val="32"/>
        </w:rPr>
        <w:t>后勤保障部</w:t>
      </w:r>
      <w:r>
        <w:rPr>
          <w:rFonts w:ascii="仿宋_GB2312" w:eastAsia="仿宋_GB2312"/>
          <w:color w:val="000000"/>
          <w:sz w:val="32"/>
          <w:szCs w:val="32"/>
        </w:rPr>
        <w:tab/>
      </w:r>
      <w:r>
        <w:rPr>
          <w:rFonts w:ascii="仿宋_GB2312" w:eastAsia="仿宋_GB2312"/>
          <w:color w:val="000000"/>
          <w:sz w:val="32"/>
          <w:szCs w:val="32"/>
        </w:rPr>
        <w:t>王奉合</w:t>
      </w:r>
    </w:p>
    <w:p>
      <w:pPr>
        <w:tabs>
          <w:tab w:val="left" w:pos="5954"/>
        </w:tabs>
        <w:spacing w:line="540" w:lineRule="exact"/>
        <w:ind w:firstLine="426"/>
        <w:rPr>
          <w:rFonts w:ascii="仿宋_GB2312" w:eastAsia="仿宋_GB2312"/>
          <w:color w:val="000000"/>
          <w:sz w:val="32"/>
          <w:szCs w:val="32"/>
        </w:rPr>
      </w:pPr>
      <w:r>
        <w:rPr>
          <w:rFonts w:hint="eastAsia" w:ascii="仿宋_GB2312" w:eastAsia="仿宋_GB2312"/>
          <w:color w:val="000000"/>
          <w:sz w:val="32"/>
          <w:szCs w:val="32"/>
        </w:rPr>
        <w:t>商学院</w:t>
      </w:r>
      <w:r>
        <w:rPr>
          <w:rFonts w:ascii="仿宋_GB2312" w:eastAsia="仿宋_GB2312"/>
          <w:color w:val="000000"/>
          <w:sz w:val="32"/>
          <w:szCs w:val="32"/>
        </w:rPr>
        <w:tab/>
      </w:r>
      <w:r>
        <w:rPr>
          <w:rFonts w:ascii="仿宋_GB2312" w:eastAsia="仿宋_GB2312"/>
          <w:color w:val="000000"/>
          <w:sz w:val="32"/>
          <w:szCs w:val="32"/>
        </w:rPr>
        <w:t>孔</w:t>
      </w:r>
      <w:r>
        <w:rPr>
          <w:rFonts w:hint="eastAsia" w:ascii="仿宋_GB2312" w:eastAsia="仿宋_GB2312"/>
          <w:color w:val="000000"/>
          <w:sz w:val="32"/>
          <w:szCs w:val="32"/>
        </w:rPr>
        <w:t xml:space="preserve">  </w:t>
      </w:r>
      <w:r>
        <w:rPr>
          <w:rFonts w:ascii="仿宋_GB2312" w:eastAsia="仿宋_GB2312"/>
          <w:color w:val="000000"/>
          <w:sz w:val="32"/>
          <w:szCs w:val="32"/>
        </w:rPr>
        <w:t>雷</w:t>
      </w:r>
    </w:p>
    <w:p>
      <w:pPr>
        <w:tabs>
          <w:tab w:val="left" w:pos="5954"/>
        </w:tabs>
        <w:spacing w:line="540" w:lineRule="exact"/>
        <w:ind w:firstLine="426"/>
        <w:rPr>
          <w:rFonts w:ascii="仿宋_GB2312" w:eastAsia="仿宋_GB2312"/>
          <w:color w:val="000000"/>
          <w:sz w:val="32"/>
          <w:szCs w:val="32"/>
        </w:rPr>
      </w:pPr>
      <w:r>
        <w:rPr>
          <w:rFonts w:hint="eastAsia" w:ascii="仿宋_GB2312" w:eastAsia="仿宋_GB2312"/>
          <w:color w:val="000000"/>
          <w:sz w:val="32"/>
          <w:szCs w:val="32"/>
        </w:rPr>
        <w:t>经济学院</w:t>
      </w:r>
      <w:r>
        <w:rPr>
          <w:rFonts w:ascii="仿宋_GB2312" w:eastAsia="仿宋_GB2312"/>
          <w:color w:val="000000"/>
          <w:sz w:val="32"/>
          <w:szCs w:val="32"/>
        </w:rPr>
        <w:tab/>
      </w:r>
      <w:r>
        <w:rPr>
          <w:rFonts w:ascii="仿宋_GB2312" w:eastAsia="仿宋_GB2312"/>
          <w:color w:val="000000"/>
          <w:sz w:val="32"/>
          <w:szCs w:val="32"/>
        </w:rPr>
        <w:t>朱子川</w:t>
      </w:r>
    </w:p>
    <w:p>
      <w:pPr>
        <w:tabs>
          <w:tab w:val="left" w:pos="5954"/>
        </w:tabs>
        <w:spacing w:line="540" w:lineRule="exact"/>
        <w:ind w:firstLine="426"/>
        <w:rPr>
          <w:rFonts w:ascii="仿宋_GB2312" w:eastAsia="仿宋_GB2312"/>
          <w:color w:val="000000"/>
          <w:sz w:val="32"/>
          <w:szCs w:val="32"/>
        </w:rPr>
      </w:pPr>
      <w:r>
        <w:rPr>
          <w:rFonts w:hint="eastAsia" w:ascii="仿宋_GB2312" w:eastAsia="仿宋_GB2312"/>
          <w:color w:val="000000"/>
          <w:sz w:val="32"/>
          <w:szCs w:val="32"/>
        </w:rPr>
        <w:t>青岛校区后勤管理处</w:t>
      </w:r>
      <w:r>
        <w:rPr>
          <w:rFonts w:ascii="仿宋_GB2312" w:eastAsia="仿宋_GB2312"/>
          <w:color w:val="000000"/>
          <w:sz w:val="32"/>
          <w:szCs w:val="32"/>
        </w:rPr>
        <w:tab/>
      </w:r>
      <w:r>
        <w:rPr>
          <w:rFonts w:ascii="仿宋_GB2312" w:eastAsia="仿宋_GB2312"/>
          <w:color w:val="000000"/>
          <w:sz w:val="32"/>
          <w:szCs w:val="32"/>
        </w:rPr>
        <w:t>华</w:t>
      </w:r>
      <w:r>
        <w:rPr>
          <w:rFonts w:hint="eastAsia" w:ascii="仿宋_GB2312" w:eastAsia="仿宋_GB2312"/>
          <w:color w:val="000000"/>
          <w:sz w:val="32"/>
          <w:szCs w:val="32"/>
        </w:rPr>
        <w:t xml:space="preserve">  </w:t>
      </w:r>
      <w:r>
        <w:rPr>
          <w:rFonts w:ascii="仿宋_GB2312" w:eastAsia="仿宋_GB2312"/>
          <w:color w:val="000000"/>
          <w:sz w:val="32"/>
          <w:szCs w:val="32"/>
        </w:rPr>
        <w:t>平</w:t>
      </w:r>
    </w:p>
    <w:p>
      <w:pPr>
        <w:tabs>
          <w:tab w:val="left" w:pos="5954"/>
        </w:tabs>
        <w:spacing w:line="540" w:lineRule="exact"/>
        <w:ind w:firstLine="426"/>
        <w:rPr>
          <w:rFonts w:ascii="仿宋_GB2312" w:eastAsia="仿宋_GB2312"/>
          <w:color w:val="000000"/>
          <w:sz w:val="32"/>
          <w:szCs w:val="32"/>
        </w:rPr>
      </w:pPr>
      <w:r>
        <w:rPr>
          <w:rFonts w:hint="eastAsia" w:ascii="仿宋_GB2312" w:eastAsia="仿宋_GB2312"/>
          <w:color w:val="000000"/>
          <w:sz w:val="32"/>
          <w:szCs w:val="32"/>
        </w:rPr>
        <w:t>空间科学研究院</w:t>
      </w:r>
      <w:r>
        <w:rPr>
          <w:rFonts w:ascii="仿宋_GB2312" w:eastAsia="仿宋_GB2312"/>
          <w:color w:val="000000"/>
          <w:sz w:val="32"/>
          <w:szCs w:val="32"/>
        </w:rPr>
        <w:tab/>
      </w:r>
      <w:r>
        <w:rPr>
          <w:rFonts w:ascii="仿宋_GB2312" w:eastAsia="仿宋_GB2312"/>
          <w:color w:val="000000"/>
          <w:sz w:val="32"/>
          <w:szCs w:val="32"/>
        </w:rPr>
        <w:t>杜</w:t>
      </w:r>
      <w:r>
        <w:rPr>
          <w:rFonts w:hint="eastAsia" w:ascii="仿宋_GB2312" w:eastAsia="仿宋_GB2312"/>
          <w:color w:val="000000"/>
          <w:sz w:val="32"/>
          <w:szCs w:val="32"/>
        </w:rPr>
        <w:t xml:space="preserve">  </w:t>
      </w:r>
      <w:r>
        <w:rPr>
          <w:rFonts w:ascii="仿宋_GB2312" w:eastAsia="仿宋_GB2312"/>
          <w:color w:val="000000"/>
          <w:sz w:val="32"/>
          <w:szCs w:val="32"/>
        </w:rPr>
        <w:t>猛</w:t>
      </w:r>
    </w:p>
    <w:p>
      <w:pPr>
        <w:tabs>
          <w:tab w:val="left" w:pos="5954"/>
        </w:tabs>
        <w:spacing w:line="540" w:lineRule="exact"/>
        <w:ind w:firstLine="426"/>
        <w:rPr>
          <w:rFonts w:ascii="仿宋_GB2312" w:eastAsia="仿宋_GB2312"/>
          <w:color w:val="000000"/>
          <w:sz w:val="32"/>
          <w:szCs w:val="32"/>
        </w:rPr>
      </w:pPr>
      <w:r>
        <w:rPr>
          <w:rFonts w:hint="eastAsia" w:ascii="仿宋_GB2312" w:eastAsia="仿宋_GB2312"/>
          <w:color w:val="000000"/>
          <w:sz w:val="32"/>
          <w:szCs w:val="32"/>
        </w:rPr>
        <w:t>控制科学与工程学院</w:t>
      </w:r>
      <w:r>
        <w:rPr>
          <w:rFonts w:ascii="仿宋_GB2312" w:eastAsia="仿宋_GB2312"/>
          <w:color w:val="000000"/>
          <w:sz w:val="32"/>
          <w:szCs w:val="32"/>
        </w:rPr>
        <w:tab/>
      </w:r>
      <w:r>
        <w:rPr>
          <w:rFonts w:ascii="仿宋_GB2312" w:eastAsia="仿宋_GB2312"/>
          <w:color w:val="000000"/>
          <w:sz w:val="32"/>
          <w:szCs w:val="32"/>
        </w:rPr>
        <w:t>宋</w:t>
      </w:r>
      <w:r>
        <w:rPr>
          <w:rFonts w:hint="eastAsia" w:ascii="仿宋_GB2312" w:eastAsia="仿宋_GB2312"/>
          <w:color w:val="000000"/>
          <w:sz w:val="32"/>
          <w:szCs w:val="32"/>
        </w:rPr>
        <w:t xml:space="preserve">  </w:t>
      </w:r>
      <w:r>
        <w:rPr>
          <w:rFonts w:ascii="仿宋_GB2312" w:eastAsia="仿宋_GB2312"/>
          <w:color w:val="000000"/>
          <w:sz w:val="32"/>
          <w:szCs w:val="32"/>
        </w:rPr>
        <w:t>锐</w:t>
      </w:r>
    </w:p>
    <w:p>
      <w:pPr>
        <w:tabs>
          <w:tab w:val="left" w:pos="5954"/>
        </w:tabs>
        <w:spacing w:line="540" w:lineRule="exact"/>
        <w:ind w:firstLine="426"/>
        <w:rPr>
          <w:rFonts w:ascii="仿宋_GB2312" w:eastAsia="仿宋_GB2312"/>
          <w:color w:val="000000"/>
          <w:sz w:val="32"/>
          <w:szCs w:val="32"/>
        </w:rPr>
      </w:pPr>
      <w:r>
        <w:rPr>
          <w:rFonts w:hint="eastAsia" w:ascii="仿宋_GB2312" w:eastAsia="仿宋_GB2312"/>
          <w:color w:val="000000"/>
          <w:sz w:val="32"/>
          <w:szCs w:val="32"/>
        </w:rPr>
        <w:t>海洋研究院</w:t>
      </w:r>
      <w:r>
        <w:rPr>
          <w:rFonts w:ascii="仿宋_GB2312" w:eastAsia="仿宋_GB2312"/>
          <w:color w:val="000000"/>
          <w:sz w:val="32"/>
          <w:szCs w:val="32"/>
        </w:rPr>
        <w:tab/>
      </w:r>
      <w:r>
        <w:rPr>
          <w:rFonts w:ascii="仿宋_GB2312" w:eastAsia="仿宋_GB2312"/>
          <w:color w:val="000000"/>
          <w:sz w:val="32"/>
          <w:szCs w:val="32"/>
        </w:rPr>
        <w:t>张振山</w:t>
      </w:r>
    </w:p>
    <w:p>
      <w:pPr>
        <w:tabs>
          <w:tab w:val="left" w:pos="5954"/>
        </w:tabs>
        <w:spacing w:line="540" w:lineRule="exact"/>
        <w:ind w:firstLine="426"/>
        <w:rPr>
          <w:rFonts w:ascii="仿宋_GB2312" w:eastAsia="仿宋_GB2312"/>
          <w:color w:val="000000"/>
          <w:sz w:val="32"/>
          <w:szCs w:val="32"/>
        </w:rPr>
      </w:pPr>
      <w:r>
        <w:rPr>
          <w:rFonts w:hint="eastAsia" w:ascii="仿宋_GB2312" w:eastAsia="仿宋_GB2312"/>
          <w:color w:val="000000"/>
          <w:sz w:val="32"/>
          <w:szCs w:val="32"/>
        </w:rPr>
        <w:t>文学院</w:t>
      </w:r>
      <w:r>
        <w:rPr>
          <w:rFonts w:ascii="仿宋_GB2312" w:eastAsia="仿宋_GB2312"/>
          <w:color w:val="000000"/>
          <w:sz w:val="32"/>
          <w:szCs w:val="32"/>
        </w:rPr>
        <w:tab/>
      </w:r>
      <w:r>
        <w:rPr>
          <w:rFonts w:ascii="仿宋_GB2312" w:eastAsia="仿宋_GB2312"/>
          <w:color w:val="000000"/>
          <w:sz w:val="32"/>
          <w:szCs w:val="32"/>
        </w:rPr>
        <w:t>果</w:t>
      </w:r>
      <w:r>
        <w:rPr>
          <w:rFonts w:hint="eastAsia" w:ascii="仿宋_GB2312" w:eastAsia="仿宋_GB2312"/>
          <w:color w:val="000000"/>
          <w:sz w:val="32"/>
          <w:szCs w:val="32"/>
        </w:rPr>
        <w:t xml:space="preserve">  </w:t>
      </w:r>
      <w:r>
        <w:rPr>
          <w:rFonts w:ascii="仿宋_GB2312" w:eastAsia="仿宋_GB2312"/>
          <w:color w:val="000000"/>
          <w:sz w:val="32"/>
          <w:szCs w:val="32"/>
        </w:rPr>
        <w:t>娜</w:t>
      </w:r>
    </w:p>
    <w:p>
      <w:pPr>
        <w:tabs>
          <w:tab w:val="left" w:pos="5954"/>
        </w:tabs>
        <w:spacing w:line="540" w:lineRule="exact"/>
        <w:ind w:firstLine="426"/>
        <w:rPr>
          <w:rFonts w:ascii="仿宋_GB2312" w:eastAsia="仿宋_GB2312"/>
          <w:color w:val="000000"/>
          <w:sz w:val="32"/>
          <w:szCs w:val="32"/>
        </w:rPr>
      </w:pPr>
      <w:r>
        <w:rPr>
          <w:rFonts w:hint="eastAsia" w:ascii="仿宋_GB2312" w:eastAsia="仿宋_GB2312"/>
          <w:color w:val="000000"/>
          <w:sz w:val="32"/>
          <w:szCs w:val="32"/>
        </w:rPr>
        <w:t>党委学生工作部、武装部</w:t>
      </w:r>
      <w:r>
        <w:rPr>
          <w:rFonts w:ascii="仿宋_GB2312" w:eastAsia="仿宋_GB2312"/>
          <w:color w:val="000000"/>
          <w:sz w:val="32"/>
          <w:szCs w:val="32"/>
        </w:rPr>
        <w:tab/>
      </w:r>
      <w:r>
        <w:rPr>
          <w:rFonts w:ascii="仿宋_GB2312" w:eastAsia="仿宋_GB2312"/>
          <w:color w:val="000000"/>
          <w:sz w:val="32"/>
          <w:szCs w:val="32"/>
        </w:rPr>
        <w:t>周作福</w:t>
      </w:r>
    </w:p>
    <w:p>
      <w:pPr>
        <w:tabs>
          <w:tab w:val="left" w:pos="5954"/>
        </w:tabs>
        <w:spacing w:line="540" w:lineRule="exact"/>
        <w:ind w:firstLine="426"/>
        <w:rPr>
          <w:rFonts w:ascii="仿宋_GB2312" w:eastAsia="仿宋_GB2312"/>
          <w:color w:val="000000"/>
          <w:sz w:val="32"/>
          <w:szCs w:val="32"/>
        </w:rPr>
      </w:pPr>
      <w:r>
        <w:rPr>
          <w:rFonts w:hint="eastAsia" w:ascii="仿宋_GB2312" w:eastAsia="仿宋_GB2312"/>
          <w:color w:val="000000"/>
          <w:sz w:val="32"/>
          <w:szCs w:val="32"/>
        </w:rPr>
        <w:t>马克思主义学院</w:t>
      </w:r>
      <w:r>
        <w:rPr>
          <w:rFonts w:ascii="仿宋_GB2312" w:eastAsia="仿宋_GB2312"/>
          <w:color w:val="000000"/>
          <w:sz w:val="32"/>
          <w:szCs w:val="32"/>
        </w:rPr>
        <w:tab/>
      </w:r>
      <w:r>
        <w:rPr>
          <w:rFonts w:ascii="仿宋_GB2312" w:eastAsia="仿宋_GB2312"/>
          <w:color w:val="000000"/>
          <w:sz w:val="32"/>
          <w:szCs w:val="32"/>
        </w:rPr>
        <w:t>周金龙</w:t>
      </w:r>
    </w:p>
    <w:p>
      <w:pPr>
        <w:tabs>
          <w:tab w:val="left" w:pos="5954"/>
        </w:tabs>
        <w:spacing w:line="540" w:lineRule="exact"/>
        <w:ind w:firstLine="426"/>
        <w:rPr>
          <w:rFonts w:ascii="仿宋_GB2312" w:eastAsia="仿宋_GB2312"/>
          <w:color w:val="000000"/>
          <w:sz w:val="32"/>
          <w:szCs w:val="32"/>
        </w:rPr>
      </w:pPr>
      <w:r>
        <w:rPr>
          <w:rFonts w:hint="eastAsia" w:ascii="仿宋_GB2312" w:eastAsia="仿宋_GB2312"/>
          <w:color w:val="000000"/>
          <w:sz w:val="32"/>
          <w:szCs w:val="32"/>
        </w:rPr>
        <w:t>校医院</w:t>
      </w:r>
      <w:r>
        <w:rPr>
          <w:rFonts w:ascii="仿宋_GB2312" w:eastAsia="仿宋_GB2312"/>
          <w:color w:val="000000"/>
          <w:sz w:val="32"/>
          <w:szCs w:val="32"/>
        </w:rPr>
        <w:tab/>
      </w:r>
      <w:r>
        <w:rPr>
          <w:rFonts w:ascii="仿宋_GB2312" w:eastAsia="仿宋_GB2312"/>
          <w:color w:val="000000"/>
          <w:sz w:val="32"/>
          <w:szCs w:val="32"/>
        </w:rPr>
        <w:t>孟</w:t>
      </w:r>
      <w:r>
        <w:rPr>
          <w:rFonts w:hint="eastAsia" w:ascii="仿宋_GB2312" w:eastAsia="仿宋_GB2312"/>
          <w:color w:val="000000"/>
          <w:sz w:val="32"/>
          <w:szCs w:val="32"/>
        </w:rPr>
        <w:t xml:space="preserve">  </w:t>
      </w:r>
      <w:r>
        <w:rPr>
          <w:rFonts w:ascii="仿宋_GB2312" w:eastAsia="仿宋_GB2312"/>
          <w:color w:val="000000"/>
          <w:sz w:val="32"/>
          <w:szCs w:val="32"/>
        </w:rPr>
        <w:t>彦</w:t>
      </w:r>
    </w:p>
    <w:p>
      <w:pPr>
        <w:tabs>
          <w:tab w:val="left" w:pos="5954"/>
        </w:tabs>
        <w:spacing w:line="540" w:lineRule="exact"/>
        <w:ind w:firstLine="426"/>
        <w:rPr>
          <w:rFonts w:ascii="仿宋_GB2312" w:eastAsia="仿宋_GB2312"/>
          <w:color w:val="000000"/>
          <w:sz w:val="32"/>
          <w:szCs w:val="32"/>
        </w:rPr>
      </w:pPr>
      <w:r>
        <w:rPr>
          <w:rFonts w:hint="eastAsia" w:ascii="仿宋_GB2312" w:eastAsia="仿宋_GB2312"/>
          <w:color w:val="000000"/>
          <w:sz w:val="32"/>
          <w:szCs w:val="32"/>
        </w:rPr>
        <w:t>化学与化工学院</w:t>
      </w:r>
      <w:r>
        <w:rPr>
          <w:rFonts w:ascii="仿宋_GB2312" w:eastAsia="仿宋_GB2312"/>
          <w:color w:val="000000"/>
          <w:sz w:val="32"/>
          <w:szCs w:val="32"/>
        </w:rPr>
        <w:tab/>
      </w:r>
      <w:r>
        <w:rPr>
          <w:rFonts w:ascii="仿宋_GB2312" w:eastAsia="仿宋_GB2312"/>
          <w:color w:val="000000"/>
          <w:sz w:val="32"/>
          <w:szCs w:val="32"/>
        </w:rPr>
        <w:t>彭</w:t>
      </w:r>
      <w:r>
        <w:rPr>
          <w:rFonts w:hint="eastAsia" w:ascii="仿宋_GB2312" w:eastAsia="仿宋_GB2312"/>
          <w:color w:val="000000"/>
          <w:sz w:val="32"/>
          <w:szCs w:val="32"/>
        </w:rPr>
        <w:t xml:space="preserve">  </w:t>
      </w:r>
      <w:r>
        <w:rPr>
          <w:rFonts w:ascii="仿宋_GB2312" w:eastAsia="仿宋_GB2312"/>
          <w:color w:val="000000"/>
          <w:sz w:val="32"/>
          <w:szCs w:val="32"/>
        </w:rPr>
        <w:t>彤</w:t>
      </w:r>
    </w:p>
    <w:p>
      <w:pPr>
        <w:tabs>
          <w:tab w:val="left" w:pos="5954"/>
        </w:tabs>
        <w:spacing w:line="540" w:lineRule="exact"/>
        <w:ind w:firstLine="426"/>
        <w:rPr>
          <w:rFonts w:ascii="仿宋_GB2312" w:eastAsia="仿宋_GB2312"/>
          <w:color w:val="000000"/>
          <w:sz w:val="32"/>
          <w:szCs w:val="32"/>
        </w:rPr>
      </w:pPr>
      <w:r>
        <w:rPr>
          <w:rFonts w:hint="eastAsia" w:ascii="仿宋_GB2312" w:eastAsia="仿宋_GB2312"/>
          <w:color w:val="000000"/>
          <w:sz w:val="32"/>
          <w:szCs w:val="32"/>
        </w:rPr>
        <w:t>附属中学</w:t>
      </w:r>
      <w:r>
        <w:rPr>
          <w:rFonts w:ascii="仿宋_GB2312" w:eastAsia="仿宋_GB2312"/>
          <w:color w:val="000000"/>
          <w:sz w:val="32"/>
          <w:szCs w:val="32"/>
        </w:rPr>
        <w:tab/>
      </w:r>
      <w:r>
        <w:rPr>
          <w:rFonts w:ascii="仿宋_GB2312" w:eastAsia="仿宋_GB2312"/>
          <w:color w:val="000000"/>
          <w:sz w:val="32"/>
          <w:szCs w:val="32"/>
        </w:rPr>
        <w:t>董会丽</w:t>
      </w:r>
    </w:p>
    <w:p>
      <w:pPr>
        <w:widowControl/>
        <w:shd w:val="clear" w:color="auto" w:fill="FFFFFF"/>
        <w:spacing w:line="540" w:lineRule="exact"/>
        <w:ind w:firstLine="630" w:firstLineChars="196"/>
        <w:jc w:val="center"/>
        <w:textAlignment w:val="top"/>
        <w:rPr>
          <w:rFonts w:ascii="黑体" w:hAnsi="黑体" w:eastAsia="黑体" w:cs="Arial"/>
          <w:b/>
          <w:bCs/>
          <w:color w:val="000000"/>
          <w:kern w:val="0"/>
          <w:sz w:val="32"/>
          <w:szCs w:val="32"/>
        </w:rPr>
      </w:pPr>
      <w:r>
        <w:rPr>
          <w:rFonts w:hint="eastAsia" w:ascii="黑体" w:hAnsi="黑体" w:eastAsia="黑体" w:cs="Arial"/>
          <w:b/>
          <w:bCs/>
          <w:color w:val="000000"/>
          <w:kern w:val="0"/>
          <w:sz w:val="32"/>
          <w:szCs w:val="32"/>
        </w:rPr>
        <w:t>20</w:t>
      </w:r>
      <w:r>
        <w:rPr>
          <w:rFonts w:ascii="黑体" w:hAnsi="黑体" w:eastAsia="黑体" w:cs="Arial"/>
          <w:b/>
          <w:bCs/>
          <w:color w:val="000000"/>
          <w:kern w:val="0"/>
          <w:sz w:val="32"/>
          <w:szCs w:val="32"/>
        </w:rPr>
        <w:t>20</w:t>
      </w:r>
      <w:r>
        <w:rPr>
          <w:rFonts w:hint="eastAsia" w:ascii="黑体" w:hAnsi="黑体" w:eastAsia="黑体" w:cs="Arial"/>
          <w:b/>
          <w:bCs/>
          <w:color w:val="000000"/>
          <w:kern w:val="0"/>
          <w:sz w:val="32"/>
          <w:szCs w:val="32"/>
        </w:rPr>
        <w:t xml:space="preserve">年“山东大学先进集体” </w:t>
      </w:r>
    </w:p>
    <w:p>
      <w:pPr>
        <w:spacing w:line="540" w:lineRule="exact"/>
        <w:ind w:firstLine="645"/>
        <w:rPr>
          <w:rFonts w:ascii="仿宋_GB2312" w:eastAsia="仿宋_GB2312"/>
          <w:color w:val="000000"/>
          <w:sz w:val="32"/>
          <w:szCs w:val="32"/>
        </w:rPr>
      </w:pPr>
      <w:r>
        <w:rPr>
          <w:rFonts w:hint="eastAsia" w:ascii="仿宋_GB2312" w:eastAsia="仿宋_GB2312"/>
          <w:color w:val="000000"/>
          <w:sz w:val="32"/>
          <w:szCs w:val="32"/>
        </w:rPr>
        <w:t>控制科学与工程学院</w:t>
      </w:r>
    </w:p>
    <w:p>
      <w:pPr>
        <w:spacing w:line="540" w:lineRule="exact"/>
        <w:ind w:firstLine="645"/>
        <w:rPr>
          <w:rFonts w:ascii="仿宋_GB2312" w:eastAsia="仿宋_GB2312"/>
          <w:color w:val="000000"/>
          <w:sz w:val="32"/>
          <w:szCs w:val="32"/>
        </w:rPr>
      </w:pPr>
      <w:r>
        <w:rPr>
          <w:rFonts w:hint="eastAsia" w:ascii="仿宋_GB2312" w:eastAsia="仿宋_GB2312"/>
          <w:color w:val="000000"/>
          <w:sz w:val="32"/>
          <w:szCs w:val="32"/>
        </w:rPr>
        <w:t>环境科学与工程学院</w:t>
      </w:r>
    </w:p>
    <w:p>
      <w:pPr>
        <w:spacing w:line="540" w:lineRule="exact"/>
        <w:ind w:firstLine="645"/>
        <w:rPr>
          <w:rFonts w:ascii="仿宋_GB2312" w:eastAsia="仿宋_GB2312"/>
          <w:color w:val="000000"/>
          <w:sz w:val="32"/>
          <w:szCs w:val="32"/>
        </w:rPr>
      </w:pPr>
      <w:r>
        <w:rPr>
          <w:rFonts w:hint="eastAsia" w:ascii="仿宋_GB2312" w:eastAsia="仿宋_GB2312"/>
          <w:color w:val="000000"/>
          <w:sz w:val="32"/>
          <w:szCs w:val="32"/>
        </w:rPr>
        <w:t>公共卫生学院</w:t>
      </w:r>
      <w:r>
        <w:rPr>
          <w:rFonts w:ascii="仿宋_GB2312" w:eastAsia="仿宋_GB2312"/>
          <w:color w:val="000000"/>
          <w:sz w:val="32"/>
          <w:szCs w:val="32"/>
        </w:rPr>
        <w:t xml:space="preserve">  </w:t>
      </w:r>
    </w:p>
    <w:p>
      <w:pPr>
        <w:spacing w:line="540" w:lineRule="exact"/>
        <w:ind w:firstLine="645"/>
        <w:rPr>
          <w:rFonts w:ascii="仿宋_GB2312" w:eastAsia="仿宋_GB2312"/>
          <w:color w:val="000000"/>
          <w:sz w:val="32"/>
          <w:szCs w:val="32"/>
        </w:rPr>
      </w:pPr>
      <w:r>
        <w:rPr>
          <w:rFonts w:hint="eastAsia" w:ascii="仿宋_GB2312" w:eastAsia="仿宋_GB2312"/>
          <w:color w:val="000000"/>
          <w:sz w:val="32"/>
          <w:szCs w:val="32"/>
        </w:rPr>
        <w:t>微生物技术国家重点实验室</w:t>
      </w:r>
    </w:p>
    <w:p>
      <w:pPr>
        <w:spacing w:line="540" w:lineRule="exact"/>
        <w:ind w:firstLine="645"/>
        <w:rPr>
          <w:rFonts w:ascii="仿宋_GB2312" w:eastAsia="仿宋_GB2312"/>
          <w:color w:val="000000"/>
          <w:sz w:val="32"/>
          <w:szCs w:val="32"/>
        </w:rPr>
      </w:pPr>
      <w:r>
        <w:rPr>
          <w:rFonts w:hint="eastAsia" w:ascii="仿宋_GB2312" w:eastAsia="仿宋_GB2312"/>
          <w:color w:val="000000"/>
          <w:sz w:val="32"/>
          <w:szCs w:val="32"/>
        </w:rPr>
        <w:t>管理学院文化和旅游系</w:t>
      </w:r>
    </w:p>
    <w:p>
      <w:pPr>
        <w:spacing w:line="540" w:lineRule="exact"/>
        <w:ind w:firstLine="645"/>
        <w:rPr>
          <w:rFonts w:ascii="仿宋_GB2312" w:eastAsia="仿宋_GB2312"/>
          <w:color w:val="000000"/>
          <w:sz w:val="32"/>
          <w:szCs w:val="32"/>
        </w:rPr>
      </w:pPr>
      <w:r>
        <w:rPr>
          <w:rFonts w:hint="eastAsia" w:ascii="仿宋_GB2312" w:eastAsia="仿宋_GB2312"/>
          <w:color w:val="000000"/>
          <w:sz w:val="32"/>
          <w:szCs w:val="32"/>
        </w:rPr>
        <w:t>党委学生工作部、武装部</w:t>
      </w:r>
      <w:r>
        <w:rPr>
          <w:rFonts w:ascii="仿宋_GB2312" w:eastAsia="仿宋_GB2312"/>
          <w:color w:val="000000"/>
          <w:sz w:val="32"/>
          <w:szCs w:val="32"/>
        </w:rPr>
        <w:t xml:space="preserve"> </w:t>
      </w:r>
    </w:p>
    <w:p>
      <w:pPr>
        <w:spacing w:line="540" w:lineRule="exact"/>
        <w:ind w:firstLine="645"/>
        <w:rPr>
          <w:rFonts w:ascii="仿宋_GB2312" w:eastAsia="仿宋_GB2312"/>
          <w:color w:val="000000"/>
          <w:sz w:val="32"/>
          <w:szCs w:val="32"/>
        </w:rPr>
      </w:pPr>
      <w:r>
        <w:rPr>
          <w:rFonts w:hint="eastAsia" w:ascii="仿宋_GB2312" w:eastAsia="仿宋_GB2312"/>
          <w:color w:val="000000"/>
          <w:sz w:val="32"/>
          <w:szCs w:val="32"/>
        </w:rPr>
        <w:t>公安处</w:t>
      </w:r>
    </w:p>
    <w:p>
      <w:pPr>
        <w:spacing w:line="540" w:lineRule="exact"/>
        <w:ind w:firstLine="645"/>
        <w:rPr>
          <w:rFonts w:ascii="仿宋_GB2312" w:eastAsia="仿宋_GB2312"/>
          <w:color w:val="000000"/>
          <w:sz w:val="32"/>
          <w:szCs w:val="32"/>
        </w:rPr>
      </w:pPr>
      <w:r>
        <w:rPr>
          <w:rFonts w:hint="eastAsia" w:ascii="仿宋_GB2312" w:eastAsia="仿宋_GB2312"/>
          <w:color w:val="000000"/>
          <w:sz w:val="32"/>
          <w:szCs w:val="32"/>
        </w:rPr>
        <w:t>兴隆山校区和软件园校区管理办公室</w:t>
      </w:r>
    </w:p>
    <w:p>
      <w:pPr>
        <w:spacing w:line="540" w:lineRule="exact"/>
        <w:ind w:firstLine="645"/>
        <w:rPr>
          <w:rFonts w:ascii="仿宋_GB2312" w:eastAsia="仿宋_GB2312"/>
          <w:color w:val="000000"/>
          <w:sz w:val="32"/>
          <w:szCs w:val="32"/>
        </w:rPr>
      </w:pPr>
      <w:r>
        <w:rPr>
          <w:rFonts w:hint="eastAsia" w:ascii="仿宋_GB2312" w:eastAsia="仿宋_GB2312"/>
          <w:color w:val="000000"/>
          <w:sz w:val="32"/>
          <w:szCs w:val="32"/>
        </w:rPr>
        <w:t>后勤保障部饮食管理服务中心</w:t>
      </w:r>
    </w:p>
    <w:p>
      <w:pPr>
        <w:spacing w:line="540" w:lineRule="exact"/>
        <w:ind w:firstLine="645"/>
        <w:rPr>
          <w:rFonts w:ascii="仿宋_GB2312" w:eastAsia="仿宋_GB2312"/>
          <w:color w:val="000000"/>
          <w:sz w:val="32"/>
          <w:szCs w:val="32"/>
        </w:rPr>
      </w:pPr>
      <w:r>
        <w:rPr>
          <w:rFonts w:hint="eastAsia" w:ascii="仿宋_GB2312" w:eastAsia="仿宋_GB2312"/>
          <w:color w:val="000000"/>
          <w:sz w:val="32"/>
          <w:szCs w:val="32"/>
        </w:rPr>
        <w:t>卫生与健康服务中心</w:t>
      </w:r>
    </w:p>
    <w:p>
      <w:pPr>
        <w:spacing w:line="540" w:lineRule="exact"/>
        <w:ind w:firstLine="645"/>
        <w:rPr>
          <w:rFonts w:ascii="仿宋_GB2312" w:eastAsia="仿宋_GB2312"/>
          <w:color w:val="000000"/>
          <w:sz w:val="32"/>
          <w:szCs w:val="32"/>
        </w:rPr>
      </w:pPr>
      <w:r>
        <w:rPr>
          <w:rFonts w:hint="eastAsia" w:ascii="仿宋_GB2312" w:eastAsia="仿宋_GB2312"/>
          <w:color w:val="000000"/>
          <w:sz w:val="32"/>
          <w:szCs w:val="32"/>
        </w:rPr>
        <w:t>山东大学广播电视台《百微山大》团队</w:t>
      </w:r>
    </w:p>
    <w:p>
      <w:pPr>
        <w:spacing w:line="540" w:lineRule="exact"/>
        <w:ind w:firstLine="645"/>
        <w:rPr>
          <w:rFonts w:ascii="仿宋_GB2312" w:eastAsia="仿宋_GB2312"/>
          <w:color w:val="000000"/>
          <w:sz w:val="32"/>
          <w:szCs w:val="32"/>
        </w:rPr>
      </w:pPr>
      <w:r>
        <w:rPr>
          <w:rFonts w:hint="eastAsia" w:ascii="仿宋_GB2312" w:eastAsia="仿宋_GB2312"/>
          <w:color w:val="000000"/>
          <w:sz w:val="32"/>
          <w:szCs w:val="32"/>
        </w:rPr>
        <w:t>威海校区保卫处</w:t>
      </w:r>
    </w:p>
    <w:p>
      <w:pPr>
        <w:spacing w:line="540" w:lineRule="exact"/>
        <w:ind w:firstLine="645"/>
        <w:rPr>
          <w:rFonts w:ascii="仿宋_GB2312" w:eastAsia="仿宋_GB2312"/>
          <w:color w:val="000000"/>
          <w:sz w:val="32"/>
          <w:szCs w:val="32"/>
        </w:rPr>
      </w:pPr>
      <w:r>
        <w:rPr>
          <w:rFonts w:hint="eastAsia" w:ascii="仿宋_GB2312" w:eastAsia="仿宋_GB2312"/>
          <w:color w:val="000000"/>
          <w:sz w:val="32"/>
          <w:szCs w:val="32"/>
        </w:rPr>
        <w:t>青岛校区学生工作部（学生处、武装部）</w:t>
      </w:r>
    </w:p>
    <w:p>
      <w:pPr>
        <w:spacing w:line="540" w:lineRule="exact"/>
        <w:ind w:firstLine="645"/>
        <w:rPr>
          <w:rFonts w:ascii="仿宋_GB2312" w:eastAsia="仿宋_GB2312"/>
          <w:color w:val="000000"/>
          <w:sz w:val="32"/>
          <w:szCs w:val="32"/>
        </w:rPr>
      </w:pPr>
      <w:r>
        <w:rPr>
          <w:rFonts w:hint="eastAsia" w:ascii="仿宋_GB2312" w:eastAsia="仿宋_GB2312"/>
          <w:color w:val="000000"/>
          <w:sz w:val="32"/>
          <w:szCs w:val="32"/>
        </w:rPr>
        <w:t>附属中学</w:t>
      </w:r>
    </w:p>
    <w:p>
      <w:pPr>
        <w:spacing w:line="540" w:lineRule="exact"/>
        <w:ind w:firstLine="645"/>
        <w:rPr>
          <w:rFonts w:ascii="仿宋_GB2312" w:eastAsia="仿宋_GB2312"/>
          <w:color w:val="000000"/>
          <w:sz w:val="32"/>
          <w:szCs w:val="32"/>
        </w:rPr>
      </w:pPr>
      <w:r>
        <w:rPr>
          <w:rFonts w:hint="eastAsia" w:ascii="仿宋_GB2312" w:eastAsia="仿宋_GB2312"/>
          <w:color w:val="000000"/>
          <w:sz w:val="32"/>
          <w:szCs w:val="32"/>
        </w:rPr>
        <w:t>齐鲁医院血液科</w:t>
      </w:r>
    </w:p>
    <w:p>
      <w:pPr>
        <w:spacing w:line="540" w:lineRule="exact"/>
        <w:ind w:firstLine="645"/>
        <w:rPr>
          <w:rFonts w:ascii="仿宋_GB2312" w:eastAsia="仿宋_GB2312"/>
          <w:color w:val="000000"/>
          <w:sz w:val="32"/>
          <w:szCs w:val="32"/>
        </w:rPr>
      </w:pPr>
      <w:r>
        <w:rPr>
          <w:rFonts w:hint="eastAsia" w:ascii="仿宋_GB2312" w:eastAsia="仿宋_GB2312"/>
          <w:color w:val="000000"/>
          <w:sz w:val="32"/>
          <w:szCs w:val="32"/>
        </w:rPr>
        <w:t>希望以上获奖同志和集体珍惜荣誉，戒骄戒躁，再接再厉，在今后的工作中取得新的更大的成绩。全校教职医务员工要以获奖同志为榜样，以“弘扬高尚师德，潜心立德树人”为根本任务，不忘初心，牢记使命，不断提高职业素养、业务水平和工作能力，在新时代中国特色社会主义的背景下做学生健康成长的指导者和引路人，为世界一流大学建设作出应有的贡献。全校各单位</w:t>
      </w:r>
      <w:r>
        <w:rPr>
          <w:rFonts w:ascii="仿宋_GB2312" w:eastAsia="仿宋_GB2312"/>
          <w:color w:val="000000"/>
          <w:sz w:val="32"/>
          <w:szCs w:val="32"/>
        </w:rPr>
        <w:t>要以获奖集体为</w:t>
      </w:r>
      <w:r>
        <w:rPr>
          <w:rFonts w:hint="eastAsia" w:ascii="仿宋_GB2312" w:eastAsia="仿宋_GB2312"/>
          <w:color w:val="000000"/>
          <w:sz w:val="32"/>
          <w:szCs w:val="32"/>
        </w:rPr>
        <w:t>榜样</w:t>
      </w:r>
      <w:r>
        <w:rPr>
          <w:rFonts w:ascii="仿宋_GB2312" w:eastAsia="仿宋_GB2312"/>
          <w:color w:val="000000"/>
          <w:sz w:val="32"/>
          <w:szCs w:val="32"/>
        </w:rPr>
        <w:t>，</w:t>
      </w:r>
      <w:r>
        <w:rPr>
          <w:rFonts w:hint="eastAsia" w:ascii="仿宋_GB2312" w:eastAsia="仿宋_GB2312"/>
          <w:color w:val="000000"/>
          <w:sz w:val="32"/>
          <w:szCs w:val="32"/>
        </w:rPr>
        <w:t>认真贯彻执行党的教育方针，坚守为国育贤办学初心，全面落实立德树人根本任务，围绕学校发展战略勇于改革、探索创新，砥砺奋进，不断推动学校改革发展和事业前进，勇担“强校兴国”</w:t>
      </w:r>
      <w:bookmarkStart w:id="0" w:name="_GoBack"/>
      <w:bookmarkEnd w:id="0"/>
      <w:r>
        <w:rPr>
          <w:rFonts w:hint="eastAsia" w:ascii="仿宋_GB2312" w:eastAsia="仿宋_GB2312"/>
          <w:color w:val="000000"/>
          <w:sz w:val="32"/>
          <w:szCs w:val="32"/>
        </w:rPr>
        <w:t>时代使命，为学校实现“由大到强”历史性转变作出重要贡献。</w:t>
      </w:r>
    </w:p>
    <w:p>
      <w:pPr>
        <w:spacing w:line="540" w:lineRule="exact"/>
        <w:ind w:right="640" w:firstLine="1120" w:firstLineChars="350"/>
        <w:jc w:val="right"/>
        <w:rPr>
          <w:rFonts w:ascii="仿宋_GB2312" w:eastAsia="仿宋_GB2312"/>
          <w:color w:val="000000"/>
          <w:sz w:val="32"/>
          <w:szCs w:val="32"/>
        </w:rPr>
      </w:pPr>
      <w:r>
        <w:rPr>
          <w:rFonts w:hint="eastAsia" w:ascii="仿宋_GB2312" w:eastAsia="仿宋_GB2312"/>
          <w:color w:val="000000"/>
          <w:sz w:val="32"/>
          <w:szCs w:val="32"/>
        </w:rPr>
        <w:t>山东大学</w:t>
      </w:r>
    </w:p>
    <w:p>
      <w:pPr>
        <w:spacing w:line="540" w:lineRule="exact"/>
        <w:ind w:firstLine="645"/>
        <w:jc w:val="right"/>
        <w:rPr>
          <w:rFonts w:ascii="方正小标宋简体" w:eastAsia="方正小标宋简体"/>
          <w:sz w:val="36"/>
        </w:rPr>
      </w:pPr>
      <w:r>
        <w:rPr>
          <w:rFonts w:hint="eastAsia" w:ascii="仿宋_GB2312" w:eastAsia="仿宋_GB2312"/>
          <w:color w:val="000000"/>
          <w:sz w:val="32"/>
          <w:szCs w:val="32"/>
        </w:rPr>
        <w:t>2020年8月</w:t>
      </w:r>
      <w:r>
        <w:rPr>
          <w:rFonts w:ascii="仿宋_GB2312" w:eastAsia="仿宋_GB2312"/>
          <w:color w:val="000000"/>
          <w:sz w:val="32"/>
          <w:szCs w:val="32"/>
        </w:rPr>
        <w:t>20</w:t>
      </w:r>
      <w:r>
        <w:rPr>
          <w:rFonts w:hint="eastAsia" w:ascii="仿宋_GB2312" w:eastAsia="仿宋_GB2312"/>
          <w:color w:val="00000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8234736"/>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wMjMwNmMyYjllZTcyOGFiODMxOWE4MGUxOTVhMGUifQ=="/>
  </w:docVars>
  <w:rsids>
    <w:rsidRoot w:val="00D0782D"/>
    <w:rsid w:val="00070817"/>
    <w:rsid w:val="001044AF"/>
    <w:rsid w:val="00146809"/>
    <w:rsid w:val="001512E5"/>
    <w:rsid w:val="00156851"/>
    <w:rsid w:val="001D7A77"/>
    <w:rsid w:val="001D7F72"/>
    <w:rsid w:val="001E1152"/>
    <w:rsid w:val="00264680"/>
    <w:rsid w:val="002B3B76"/>
    <w:rsid w:val="002E363C"/>
    <w:rsid w:val="00304B73"/>
    <w:rsid w:val="003267B9"/>
    <w:rsid w:val="00405986"/>
    <w:rsid w:val="0041525E"/>
    <w:rsid w:val="00480E40"/>
    <w:rsid w:val="004D5A60"/>
    <w:rsid w:val="00662C36"/>
    <w:rsid w:val="00675692"/>
    <w:rsid w:val="00680ED3"/>
    <w:rsid w:val="006B728D"/>
    <w:rsid w:val="0077471A"/>
    <w:rsid w:val="007B7331"/>
    <w:rsid w:val="007E7EA2"/>
    <w:rsid w:val="007F73F9"/>
    <w:rsid w:val="008902AE"/>
    <w:rsid w:val="008B55AD"/>
    <w:rsid w:val="008C0D1B"/>
    <w:rsid w:val="00901125"/>
    <w:rsid w:val="00925ED8"/>
    <w:rsid w:val="009E580D"/>
    <w:rsid w:val="00A5327C"/>
    <w:rsid w:val="00A87C75"/>
    <w:rsid w:val="00AE31E6"/>
    <w:rsid w:val="00C55EF1"/>
    <w:rsid w:val="00C7389F"/>
    <w:rsid w:val="00C7397E"/>
    <w:rsid w:val="00C93AF1"/>
    <w:rsid w:val="00CD3227"/>
    <w:rsid w:val="00CE2BBA"/>
    <w:rsid w:val="00D0782D"/>
    <w:rsid w:val="00DC2E3A"/>
    <w:rsid w:val="00DE3E92"/>
    <w:rsid w:val="00E20B73"/>
    <w:rsid w:val="00E22A9A"/>
    <w:rsid w:val="00E77BDA"/>
    <w:rsid w:val="00EA7B17"/>
    <w:rsid w:val="00EC4C65"/>
    <w:rsid w:val="00EE705D"/>
    <w:rsid w:val="00FA276D"/>
    <w:rsid w:val="222E6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1036</Words>
  <Characters>1067</Characters>
  <Lines>8</Lines>
  <Paragraphs>2</Paragraphs>
  <TotalTime>105</TotalTime>
  <ScaleCrop>false</ScaleCrop>
  <LinksUpToDate>false</LinksUpToDate>
  <CharactersWithSpaces>1122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2020-08-17T02:16:00Z</dcterms:created>
  <dc:creator>~~~</dc:creator>
  <cp:lastModifiedBy>HOUC</cp:lastModifiedBy>
  <dcterms:modified xsi:type="dcterms:W3CDTF">2022-09-05T13:14:04Z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CB0CA00D203248989175DAB82A8647F1</vt:lpwstr>
  </property>
</Properties>
</file>